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7938"/>
        <w:gridCol w:w="1418"/>
      </w:tblGrid>
      <w:tr w:rsidR="00083013" w:rsidRPr="004B16C6" w14:paraId="406D8B62" w14:textId="77777777" w:rsidTr="00C61132">
        <w:trPr>
          <w:trHeight w:val="300"/>
        </w:trPr>
        <w:tc>
          <w:tcPr>
            <w:tcW w:w="1560" w:type="dxa"/>
            <w:vAlign w:val="center"/>
          </w:tcPr>
          <w:p w14:paraId="7D5BA355" w14:textId="73025B5E" w:rsidR="00083013" w:rsidRPr="004B16C6" w:rsidRDefault="00594622" w:rsidP="00083013">
            <w:pPr>
              <w:pStyle w:val="Nessunaspaziatura"/>
              <w:rPr>
                <w:rFonts w:ascii="Arial" w:hAnsi="Arial" w:cs="Arial"/>
                <w:sz w:val="20"/>
                <w:szCs w:val="20"/>
              </w:rPr>
            </w:pPr>
            <w:bookmarkStart w:id="0" w:name="Variabili"/>
            <w:r>
              <w:rPr>
                <w:rFonts w:ascii="Arial" w:hAnsi="Arial" w:cs="Arial"/>
                <w:noProof/>
                <w:sz w:val="20"/>
                <w:szCs w:val="20"/>
              </w:rPr>
              <w:drawing>
                <wp:anchor distT="0" distB="0" distL="114300" distR="114300" simplePos="0" relativeHeight="251658240" behindDoc="1" locked="0" layoutInCell="1" allowOverlap="1" wp14:anchorId="7636C07E" wp14:editId="23664A66">
                  <wp:simplePos x="0" y="0"/>
                  <wp:positionH relativeFrom="column">
                    <wp:posOffset>2540</wp:posOffset>
                  </wp:positionH>
                  <wp:positionV relativeFrom="paragraph">
                    <wp:posOffset>-43815</wp:posOffset>
                  </wp:positionV>
                  <wp:extent cx="998220" cy="153670"/>
                  <wp:effectExtent l="0" t="0" r="0" b="0"/>
                  <wp:wrapNone/>
                  <wp:docPr id="1378016106"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6106" name="Immagine 1" descr="Immagine che contiene Carattere, testo, logo, Elementi grafici&#10;&#10;Il contenuto generato dall'IA potrebbe non essere corretto."/>
                          <pic:cNvPicPr/>
                        </pic:nvPicPr>
                        <pic:blipFill>
                          <a:blip r:embed="rId11"/>
                          <a:stretch>
                            <a:fillRect/>
                          </a:stretch>
                        </pic:blipFill>
                        <pic:spPr>
                          <a:xfrm>
                            <a:off x="0" y="0"/>
                            <a:ext cx="998220" cy="153670"/>
                          </a:xfrm>
                          <a:prstGeom prst="rect">
                            <a:avLst/>
                          </a:prstGeom>
                        </pic:spPr>
                      </pic:pic>
                    </a:graphicData>
                  </a:graphic>
                  <wp14:sizeRelH relativeFrom="margin">
                    <wp14:pctWidth>0</wp14:pctWidth>
                  </wp14:sizeRelH>
                  <wp14:sizeRelV relativeFrom="margin">
                    <wp14:pctHeight>0</wp14:pctHeight>
                  </wp14:sizeRelV>
                </wp:anchor>
              </w:drawing>
            </w:r>
            <w:r w:rsidR="00083013" w:rsidRPr="71478CF5">
              <w:rPr>
                <w:rFonts w:ascii="Arial" w:hAnsi="Arial" w:cs="Arial"/>
                <w:sz w:val="20"/>
                <w:szCs w:val="20"/>
              </w:rPr>
              <w:t xml:space="preserve"> </w:t>
            </w:r>
          </w:p>
        </w:tc>
        <w:tc>
          <w:tcPr>
            <w:tcW w:w="7938" w:type="dxa"/>
            <w:vAlign w:val="center"/>
          </w:tcPr>
          <w:p w14:paraId="627CDEF0" w14:textId="2CF35D75" w:rsidR="002C5C02" w:rsidRPr="004B16C6" w:rsidRDefault="002C5C02" w:rsidP="00C61132">
            <w:pPr>
              <w:pStyle w:val="Nessunaspaziatura"/>
              <w:spacing w:after="120"/>
              <w:ind w:left="143"/>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3D68863D" w:rsidR="00083013" w:rsidRPr="004B16C6" w:rsidRDefault="00083013" w:rsidP="00083013">
            <w:pPr>
              <w:pStyle w:val="Nessunaspaziatura"/>
              <w:rPr>
                <w:rFonts w:ascii="Arial" w:hAnsi="Arial" w:cs="Arial"/>
                <w:sz w:val="18"/>
                <w:szCs w:val="20"/>
              </w:rPr>
            </w:pP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4DFF6801" w:rsidR="00083013" w:rsidRPr="004B16C6" w:rsidRDefault="00083013" w:rsidP="00083013">
            <w:pPr>
              <w:pStyle w:val="Nessunaspaziatura"/>
              <w:rPr>
                <w:rFonts w:ascii="Arial" w:hAnsi="Arial" w:cs="Arial"/>
                <w:sz w:val="18"/>
                <w:szCs w:val="20"/>
              </w:rPr>
            </w:pPr>
          </w:p>
          <w:p w14:paraId="67120779" w14:textId="77777777" w:rsidR="00083013" w:rsidRPr="004B16C6" w:rsidRDefault="00083013" w:rsidP="00083013">
            <w:pPr>
              <w:pStyle w:val="Nessunaspaziatura"/>
              <w:rPr>
                <w:rFonts w:ascii="Arial" w:hAnsi="Arial" w:cs="Arial"/>
                <w:sz w:val="18"/>
                <w:szCs w:val="20"/>
              </w:rPr>
            </w:pPr>
          </w:p>
          <w:p w14:paraId="39B5934F" w14:textId="4399B37E" w:rsidR="00083013" w:rsidRPr="004B16C6" w:rsidRDefault="00083013" w:rsidP="00083013">
            <w:pPr>
              <w:pStyle w:val="Nessunaspaziatura"/>
              <w:jc w:val="right"/>
              <w:rPr>
                <w:rFonts w:ascii="Arial" w:hAnsi="Arial" w:cs="Arial"/>
                <w:sz w:val="20"/>
                <w:szCs w:val="20"/>
              </w:rPr>
            </w:pP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04A3D29B" w14:textId="77777777" w:rsidR="00B34D1C" w:rsidRPr="00D26775" w:rsidRDefault="00B34D1C" w:rsidP="00B34D1C">
            <w:pPr>
              <w:pStyle w:val="Normale1"/>
              <w:spacing w:after="0"/>
              <w:rPr>
                <w:sz w:val="16"/>
                <w:szCs w:val="16"/>
              </w:rPr>
            </w:pPr>
            <w:r w:rsidRPr="00D26775">
              <w:rPr>
                <w:sz w:val="16"/>
                <w:szCs w:val="16"/>
              </w:rPr>
              <w:t>CORTINABANCA - Credito Cooperativo - Società cooperativa</w:t>
            </w:r>
          </w:p>
          <w:p w14:paraId="1BD32DF9" w14:textId="77777777" w:rsidR="00B34D1C" w:rsidRPr="00D26775" w:rsidRDefault="00B34D1C" w:rsidP="00B34D1C">
            <w:pPr>
              <w:pStyle w:val="Normale1"/>
              <w:spacing w:after="0"/>
              <w:rPr>
                <w:sz w:val="16"/>
                <w:szCs w:val="16"/>
              </w:rPr>
            </w:pPr>
            <w:r w:rsidRPr="00D26775">
              <w:rPr>
                <w:sz w:val="16"/>
                <w:szCs w:val="16"/>
              </w:rPr>
              <w:t>Iscritta all'Albo delle Coop. a Mutualità prevalente al n. A153729 -Iscritta all'Albo delle Banche - ABI: 3837</w:t>
            </w:r>
          </w:p>
          <w:p w14:paraId="0F975CA3" w14:textId="77777777" w:rsidR="00B34D1C" w:rsidRPr="00D26775" w:rsidRDefault="00B34D1C" w:rsidP="00B34D1C">
            <w:pPr>
              <w:pStyle w:val="Normale1"/>
              <w:spacing w:after="0"/>
              <w:rPr>
                <w:sz w:val="16"/>
                <w:szCs w:val="16"/>
              </w:rPr>
            </w:pPr>
            <w:r w:rsidRPr="00D26775">
              <w:rPr>
                <w:sz w:val="16"/>
                <w:szCs w:val="16"/>
              </w:rPr>
              <w:t>Aderente al Fondo Garanzia dei Depositanti del Credito Cooperativo</w:t>
            </w:r>
          </w:p>
          <w:p w14:paraId="3CC98F04" w14:textId="77777777" w:rsidR="00B34D1C" w:rsidRPr="00D26775" w:rsidRDefault="00B34D1C" w:rsidP="00B34D1C">
            <w:pPr>
              <w:pStyle w:val="Normale1"/>
              <w:spacing w:after="0"/>
              <w:rPr>
                <w:sz w:val="16"/>
                <w:szCs w:val="16"/>
              </w:rPr>
            </w:pPr>
            <w:r w:rsidRPr="00D26775">
              <w:rPr>
                <w:sz w:val="16"/>
                <w:szCs w:val="16"/>
              </w:rPr>
              <w:t>Aderente al Gruppo Bancario Cooperativo Cassa Centrale Banca, iscritto all’Albo dei Gruppi Bancari</w:t>
            </w:r>
          </w:p>
          <w:p w14:paraId="1B804FF7" w14:textId="77777777" w:rsidR="00B34D1C" w:rsidRPr="00D26775" w:rsidRDefault="00B34D1C" w:rsidP="00B34D1C">
            <w:pPr>
              <w:pStyle w:val="Normale1"/>
              <w:spacing w:after="0"/>
              <w:rPr>
                <w:sz w:val="16"/>
                <w:szCs w:val="16"/>
              </w:rPr>
            </w:pPr>
            <w:r w:rsidRPr="00D26775">
              <w:rPr>
                <w:sz w:val="16"/>
                <w:szCs w:val="16"/>
              </w:rPr>
              <w:t xml:space="preserve">Soggetta all’attività di direzione e coordinamento della Capogruppo Cassa Centrale Banca Credito Cooperativo Italiano </w:t>
            </w:r>
            <w:proofErr w:type="spellStart"/>
            <w:r w:rsidRPr="00D26775">
              <w:rPr>
                <w:sz w:val="16"/>
                <w:szCs w:val="16"/>
              </w:rPr>
              <w:t>SpA</w:t>
            </w:r>
            <w:proofErr w:type="spellEnd"/>
          </w:p>
          <w:p w14:paraId="24888376" w14:textId="77777777" w:rsidR="00B34D1C" w:rsidRPr="00D26775" w:rsidRDefault="00B34D1C" w:rsidP="00B34D1C">
            <w:pPr>
              <w:pStyle w:val="Normale1"/>
              <w:spacing w:after="0"/>
              <w:rPr>
                <w:sz w:val="16"/>
                <w:szCs w:val="16"/>
              </w:rPr>
            </w:pPr>
            <w:r w:rsidRPr="00D26775">
              <w:rPr>
                <w:sz w:val="16"/>
                <w:szCs w:val="16"/>
              </w:rPr>
              <w:t>Iscrizione al Registro delle Imprese di Treviso-Belluno e Codice Fiscale n. 00078700259</w:t>
            </w:r>
          </w:p>
          <w:p w14:paraId="2427F958" w14:textId="77777777" w:rsidR="00B34D1C" w:rsidRPr="00D26775" w:rsidRDefault="00B34D1C" w:rsidP="00B34D1C">
            <w:pPr>
              <w:pStyle w:val="Normale1"/>
              <w:spacing w:after="0"/>
              <w:rPr>
                <w:sz w:val="16"/>
                <w:szCs w:val="16"/>
              </w:rPr>
            </w:pPr>
            <w:r w:rsidRPr="00D26775">
              <w:rPr>
                <w:sz w:val="16"/>
                <w:szCs w:val="16"/>
              </w:rPr>
              <w:t>Società partecipante al Gruppo IVA Cassa Centrale Banca – P.IVA 02529020220</w:t>
            </w:r>
          </w:p>
          <w:p w14:paraId="2C9576A4" w14:textId="77777777" w:rsidR="00B34D1C" w:rsidRPr="00D26775" w:rsidRDefault="00B34D1C" w:rsidP="00B34D1C">
            <w:pPr>
              <w:pStyle w:val="Normale1"/>
              <w:spacing w:after="0"/>
              <w:rPr>
                <w:sz w:val="16"/>
                <w:szCs w:val="16"/>
              </w:rPr>
            </w:pPr>
            <w:r w:rsidRPr="00D26775">
              <w:rPr>
                <w:sz w:val="16"/>
                <w:szCs w:val="16"/>
              </w:rPr>
              <w:t>Sede: 32043 Cortina d’ Ampezzo BL - Corso Italia n. 80 - Telefono: 0436 883800 - Fax: 0436 867654,</w:t>
            </w:r>
          </w:p>
          <w:p w14:paraId="4D4B1FE7" w14:textId="7CF54AF7" w:rsidR="00083013" w:rsidRPr="00B34D1C" w:rsidRDefault="00B34D1C" w:rsidP="00B34D1C">
            <w:pPr>
              <w:pStyle w:val="Nessunaspaziatura"/>
              <w:rPr>
                <w:rFonts w:ascii="Arial" w:hAnsi="Arial" w:cs="Arial"/>
                <w:sz w:val="20"/>
                <w:szCs w:val="20"/>
              </w:rPr>
            </w:pPr>
            <w:r w:rsidRPr="00D26775">
              <w:rPr>
                <w:sz w:val="16"/>
                <w:szCs w:val="16"/>
              </w:rPr>
              <w:t>E-mail: cortinabanca@cortinabanca.it</w:t>
            </w: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xml:space="preserve">, </w:t>
      </w:r>
      <w:proofErr w:type="spellStart"/>
      <w:r w:rsidR="00344DDD" w:rsidRPr="48BD9ED2">
        <w:rPr>
          <w:rFonts w:eastAsia="Arial"/>
          <w:color w:val="000000" w:themeColor="text1"/>
        </w:rPr>
        <w:t>nonchè</w:t>
      </w:r>
      <w:proofErr w:type="spellEnd"/>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56E2DC88"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r w:rsidR="00B34D1C" w:rsidRPr="00B34D1C">
        <w:rPr>
          <w:rFonts w:asciiTheme="minorHAnsi" w:hAnsiTheme="minorHAnsi" w:cstheme="minorHAnsi"/>
        </w:rPr>
        <w:t>CORTINABANCA - Credito Cooperativo - Società cooperativa con Codice Fiscale n. 00078700259 (la “Banca” o il “Titolare”), con sede in Cortina d’ Ampezzo, Corso Italia n. 80 32043 (BL), contattabile scrivendo a: cortinabanca@cortinabanca.it.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w:t>
      </w:r>
      <w:proofErr w:type="spellStart"/>
      <w:r w:rsidRPr="00C95C29">
        <w:rPr>
          <w:rFonts w:asciiTheme="minorHAnsi" w:hAnsiTheme="minorHAnsi" w:cstheme="minorHAnsi"/>
        </w:rPr>
        <w:t>Officer</w:t>
      </w:r>
      <w:proofErr w:type="spellEnd"/>
      <w:r w:rsidRPr="00C95C29">
        <w:rPr>
          <w:rFonts w:asciiTheme="minorHAnsi" w:hAnsiTheme="minorHAnsi" w:cstheme="minorHAnsi"/>
        </w:rPr>
        <w:t xml:space="preserve">”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 xml:space="preserve">Il conferimento dei Suoi dati è obbligatorio; nel caso in cui Lei non conferisca le informazioni necessarie, il Titolare non potrà </w:t>
      </w:r>
      <w:proofErr w:type="spellStart"/>
      <w:r w:rsidRPr="48BD9ED2">
        <w:rPr>
          <w:rFonts w:asciiTheme="minorHAnsi" w:hAnsiTheme="minorHAnsi" w:cstheme="minorBidi"/>
        </w:rPr>
        <w:t>offrirLe</w:t>
      </w:r>
      <w:proofErr w:type="spellEnd"/>
      <w:r w:rsidRPr="48BD9ED2">
        <w:rPr>
          <w:rFonts w:asciiTheme="minorHAnsi" w:hAnsiTheme="minorHAnsi" w:cstheme="minorBidi"/>
        </w:rPr>
        <w:t xml:space="preserv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lastRenderedPageBreak/>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B34D1C"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B34D1C">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lastRenderedPageBreak/>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791BAE97" w:rsidR="00A471C1" w:rsidRPr="00A471C1" w:rsidRDefault="00B34D1C" w:rsidP="48BD9ED2">
      <w:pPr>
        <w:spacing w:after="120"/>
        <w:jc w:val="both"/>
        <w:rPr>
          <w:rFonts w:eastAsia="Arial"/>
          <w:color w:val="000000"/>
        </w:rPr>
      </w:pPr>
      <w:r w:rsidRPr="00B34D1C">
        <w:rPr>
          <w:rFonts w:eastAsia="Arial"/>
          <w:bCs/>
          <w:noProof/>
          <w:color w:val="000000"/>
        </w:rPr>
        <w:t>CORTINABANCA</w:t>
      </w:r>
      <w:r w:rsidRPr="00B34D1C">
        <w:rPr>
          <w:rFonts w:eastAsia="Arial"/>
          <w:color w:val="000000"/>
        </w:rPr>
        <w:t xml:space="preserve"> (di seguito “Banca”) ha attivato</w:t>
      </w:r>
      <w:r w:rsidRPr="6A96202A">
        <w:rPr>
          <w:rFonts w:eastAsia="Arial"/>
          <w:color w:val="000000"/>
        </w:rPr>
        <w:t xml:space="preserve"> </w:t>
      </w:r>
      <w:r w:rsidR="258175C8" w:rsidRPr="6A96202A">
        <w:rPr>
          <w:rFonts w:eastAsia="Arial"/>
          <w:color w:val="000000"/>
        </w:rPr>
        <w:t>delle</w:t>
      </w:r>
      <w:r w:rsidR="00A471C1" w:rsidRPr="6A96202A">
        <w:rPr>
          <w:rFonts w:eastAsia="Arial"/>
          <w:color w:val="000000"/>
        </w:rPr>
        <w:t xml:space="preserve"> soluzion</w:t>
      </w:r>
      <w:r w:rsidR="463312D2" w:rsidRPr="6A96202A">
        <w:rPr>
          <w:rFonts w:eastAsia="Arial"/>
          <w:color w:val="000000"/>
        </w:rPr>
        <w:t>i</w:t>
      </w:r>
      <w:r w:rsidR="00A471C1"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lastRenderedPageBreak/>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lastRenderedPageBreak/>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xml:space="preserve">, il Cliente riceve in modalità elettronica un documento in formato PDF tramite il servizio di pubblicazione su web in area riservata (servizio </w:t>
      </w:r>
      <w:proofErr w:type="spellStart"/>
      <w:r w:rsidRPr="0CC8DFFB">
        <w:rPr>
          <w:rFonts w:eastAsia="Arial"/>
          <w:color w:val="000000" w:themeColor="text1"/>
        </w:rPr>
        <w:t>InBank</w:t>
      </w:r>
      <w:proofErr w:type="spellEnd"/>
      <w:r w:rsidRPr="0CC8DFFB">
        <w:rPr>
          <w:rFonts w:eastAsia="Arial"/>
          <w:color w:val="000000" w:themeColor="text1"/>
        </w:rPr>
        <w:t xml:space="preserve"> – area </w:t>
      </w:r>
      <w:proofErr w:type="spellStart"/>
      <w:r w:rsidRPr="0CC8DFFB">
        <w:rPr>
          <w:rFonts w:eastAsia="Arial"/>
          <w:color w:val="000000" w:themeColor="text1"/>
        </w:rPr>
        <w:t>InfoBanking</w:t>
      </w:r>
      <w:proofErr w:type="spellEnd"/>
      <w:r w:rsidRPr="0CC8DFFB">
        <w:rPr>
          <w:rFonts w:eastAsia="Arial"/>
          <w:color w:val="000000" w:themeColor="text1"/>
        </w:rPr>
        <w:t>).</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w:t>
      </w:r>
      <w:proofErr w:type="spellStart"/>
      <w:r w:rsidRPr="0CC8DFFB">
        <w:rPr>
          <w:rFonts w:eastAsia="Arial"/>
          <w:color w:val="000000" w:themeColor="text1"/>
        </w:rPr>
        <w:t>Infrastructure</w:t>
      </w:r>
      <w:proofErr w:type="spellEnd"/>
      <w:r w:rsidRPr="0CC8DFFB">
        <w:rPr>
          <w:rFonts w:eastAsia="Arial"/>
          <w:color w:val="000000" w:themeColor="text1"/>
        </w:rPr>
        <w:t>),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w:t>
      </w:r>
      <w:r w:rsidR="00F25889" w:rsidRPr="00F25889">
        <w:rPr>
          <w:rFonts w:eastAsia="Arial"/>
          <w:i/>
          <w:iCs/>
          <w:color w:val="000000" w:themeColor="text1"/>
        </w:rPr>
        <w:lastRenderedPageBreak/>
        <w:t>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 xml:space="preserve">e conferma di uno o più </w:t>
      </w:r>
      <w:proofErr w:type="spellStart"/>
      <w:r w:rsidR="00F25889" w:rsidRPr="00F25889">
        <w:rPr>
          <w:rFonts w:eastAsia="Arial"/>
          <w:i/>
          <w:iCs/>
          <w:color w:val="000000" w:themeColor="text1"/>
        </w:rPr>
        <w:t>checkbox</w:t>
      </w:r>
      <w:proofErr w:type="spellEnd"/>
      <w:r w:rsidR="00F25889" w:rsidRPr="00F25889">
        <w:rPr>
          <w:rFonts w:eastAsia="Arial"/>
          <w:i/>
          <w:iCs/>
          <w:color w:val="000000" w:themeColor="text1"/>
        </w:rPr>
        <w:t xml:space="preserve">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w:t>
      </w:r>
      <w:proofErr w:type="spellStart"/>
      <w:r w:rsidR="00A8617F" w:rsidRPr="0CC8DFFB">
        <w:rPr>
          <w:rFonts w:eastAsia="Arial"/>
          <w:color w:val="000000" w:themeColor="text1"/>
        </w:rPr>
        <w:t>Qualified</w:t>
      </w:r>
      <w:proofErr w:type="spellEnd"/>
      <w:r w:rsidR="00A8617F" w:rsidRPr="0CC8DFFB">
        <w:rPr>
          <w:rFonts w:eastAsia="Arial"/>
          <w:color w:val="000000" w:themeColor="text1"/>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proofErr w:type="spellStart"/>
      <w:r w:rsidRPr="0CC8DFFB">
        <w:rPr>
          <w:rFonts w:cs="Calibri"/>
          <w:color w:val="000000" w:themeColor="text1"/>
        </w:rPr>
        <w:t>InfoCert</w:t>
      </w:r>
      <w:proofErr w:type="spellEnd"/>
      <w:r w:rsidRPr="0CC8DFFB">
        <w:rPr>
          <w:rFonts w:cs="Calibri"/>
          <w:color w:val="000000" w:themeColor="text1"/>
        </w:rPr>
        <w:t xml:space="preserve"> S.p.A.</w:t>
      </w:r>
      <w:r w:rsidR="046F146B" w:rsidRPr="0CC8DFFB">
        <w:rPr>
          <w:rFonts w:cs="Calibri"/>
          <w:color w:val="000000" w:themeColor="text1"/>
        </w:rPr>
        <w:t>,</w:t>
      </w:r>
      <w:r w:rsidRPr="0CC8DFFB">
        <w:rPr>
          <w:rFonts w:cs="Calibri"/>
          <w:color w:val="000000" w:themeColor="text1"/>
        </w:rPr>
        <w:t xml:space="preserve"> Società Soggetta alla Direzione ed al Coordinamento di </w:t>
      </w:r>
      <w:proofErr w:type="spellStart"/>
      <w:r w:rsidRPr="0CC8DFFB">
        <w:rPr>
          <w:rFonts w:cs="Calibri"/>
          <w:color w:val="000000" w:themeColor="text1"/>
        </w:rPr>
        <w:t>Tinexta</w:t>
      </w:r>
      <w:proofErr w:type="spellEnd"/>
      <w:r w:rsidRPr="0CC8DFFB">
        <w:rPr>
          <w:rFonts w:cs="Calibri"/>
          <w:color w:val="000000" w:themeColor="text1"/>
        </w:rPr>
        <w:t xml:space="preserve"> S.p.A. (di seguito “</w:t>
      </w:r>
      <w:proofErr w:type="spellStart"/>
      <w:r w:rsidRPr="0CC8DFFB">
        <w:rPr>
          <w:rFonts w:cs="Calibri"/>
          <w:color w:val="000000" w:themeColor="text1"/>
        </w:rPr>
        <w:t>InfoCert</w:t>
      </w:r>
      <w:proofErr w:type="spellEnd"/>
      <w:r w:rsidRPr="0CC8DFFB">
        <w:rPr>
          <w:rFonts w:cs="Calibri"/>
          <w:color w:val="000000" w:themeColor="text1"/>
        </w:rPr>
        <w: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proofErr w:type="spellStart"/>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ert</w:t>
      </w:r>
      <w:proofErr w:type="spellEnd"/>
      <w:r w:rsidRPr="00587459">
        <w:rPr>
          <w:rFonts w:cs="Calibri"/>
          <w:color w:val="000000" w:themeColor="text1"/>
        </w:rPr>
        <w:t xml:space="preserve">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w:t>
      </w:r>
      <w:proofErr w:type="spellStart"/>
      <w:r w:rsidR="578DA01A" w:rsidRPr="0CC8DFFB">
        <w:rPr>
          <w:rFonts w:cs="Calibri"/>
          <w:color w:val="000000" w:themeColor="text1"/>
        </w:rPr>
        <w:t>Qualified</w:t>
      </w:r>
      <w:proofErr w:type="spellEnd"/>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w:t>
      </w:r>
      <w:proofErr w:type="spellStart"/>
      <w:r w:rsidR="578DA01A" w:rsidRPr="0CC8DFFB">
        <w:rPr>
          <w:rFonts w:cs="Calibri"/>
          <w:color w:val="000000" w:themeColor="text1"/>
        </w:rPr>
        <w:t>onboarding</w:t>
      </w:r>
      <w:proofErr w:type="spellEnd"/>
      <w:r w:rsidR="578DA01A" w:rsidRPr="0CC8DFFB">
        <w:rPr>
          <w:rFonts w:cs="Calibri"/>
          <w:color w:val="000000" w:themeColor="text1"/>
        </w:rPr>
        <w:t xml:space="preserve">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lastRenderedPageBreak/>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B34D1C">
        <w:rPr>
          <w:rFonts w:cs="Arial"/>
          <w:b/>
          <w:bCs/>
          <w:caps/>
          <w:color w:val="000000" w:themeColor="text1"/>
          <w:lang w:val="it-IT"/>
        </w:rPr>
        <w:t xml:space="preserve">7.1 </w:t>
      </w:r>
      <w:r w:rsidRPr="00B34D1C">
        <w:rPr>
          <w:rFonts w:ascii="Calibri" w:hAnsi="Calibri"/>
          <w:b/>
          <w:bCs/>
          <w:caps/>
          <w:color w:val="000000" w:themeColor="text1"/>
          <w:sz w:val="22"/>
          <w:szCs w:val="22"/>
          <w:lang w:val="it-IT"/>
        </w:rPr>
        <w:t>FIrma</w:t>
      </w:r>
      <w:r w:rsidRPr="00F92240">
        <w:rPr>
          <w:rFonts w:ascii="Calibri" w:hAnsi="Calibri"/>
          <w:b/>
          <w:bCs/>
          <w:caps/>
          <w:color w:val="000000" w:themeColor="text1"/>
          <w:sz w:val="22"/>
          <w:szCs w:val="22"/>
          <w:lang w:val="it-IT"/>
        </w:rPr>
        <w:t xml:space="preserve">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B34D1C">
        <w:rPr>
          <w:rFonts w:cs="Arial"/>
          <w:b/>
          <w:caps/>
          <w:color w:val="000000" w:themeColor="text1"/>
          <w:lang w:val="it-IT"/>
        </w:rPr>
        <w:t>7.2 FIRMA</w:t>
      </w:r>
      <w:r w:rsidR="01D6C04C" w:rsidRPr="00B34D1C">
        <w:rPr>
          <w:rFonts w:ascii="Calibri" w:hAnsi="Calibri"/>
          <w:b/>
          <w:bCs/>
          <w:caps/>
          <w:color w:val="000000" w:themeColor="text1"/>
          <w:sz w:val="22"/>
          <w:szCs w:val="22"/>
          <w:lang w:val="it-IT"/>
        </w:rPr>
        <w:t xml:space="preserve"> elettronica</w:t>
      </w:r>
      <w:r w:rsidR="01D6C04C" w:rsidRPr="00F92240">
        <w:rPr>
          <w:rFonts w:ascii="Calibri" w:hAnsi="Calibri"/>
          <w:b/>
          <w:bCs/>
          <w:caps/>
          <w:color w:val="000000" w:themeColor="text1"/>
          <w:sz w:val="22"/>
          <w:szCs w:val="22"/>
          <w:lang w:val="it-IT"/>
        </w:rPr>
        <w:t xml:space="preserve">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3DD97704" w:rsidR="00C94EF7" w:rsidRDefault="00C94EF7" w:rsidP="00C94EF7">
      <w:pPr>
        <w:pStyle w:val="Corpotesto"/>
        <w:spacing w:before="59"/>
        <w:ind w:right="198"/>
        <w:jc w:val="both"/>
        <w:rPr>
          <w:color w:val="000000"/>
          <w:shd w:val="clear" w:color="auto" w:fill="FFFF00"/>
          <w:lang w:val="it-IT"/>
        </w:rPr>
      </w:pPr>
      <w:r w:rsidRPr="0CC8DFFB">
        <w:rPr>
          <w:rFonts w:ascii="Calibri" w:hAnsi="Calibri"/>
          <w:color w:val="000000"/>
          <w:sz w:val="22"/>
          <w:szCs w:val="22"/>
          <w:lang w:val="it-IT"/>
        </w:rPr>
        <w:lastRenderedPageBreak/>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w:t>
      </w:r>
      <w:r w:rsidR="00B34D1C">
        <w:rPr>
          <w:rFonts w:ascii="Calibri" w:hAnsi="Calibri"/>
          <w:color w:val="000000"/>
          <w:sz w:val="22"/>
          <w:szCs w:val="22"/>
          <w:lang w:val="it-IT"/>
        </w:rPr>
        <w:t>o www.cortinabanca.it.</w:t>
      </w:r>
      <w:r w:rsidRPr="003F3AF4">
        <w:rPr>
          <w:spacing w:val="-1"/>
          <w:lang w:val="it-IT"/>
        </w:rPr>
        <w:t xml:space="preserve"> </w:t>
      </w:r>
      <w:r w:rsidR="00B34D1C">
        <w:rPr>
          <w:spacing w:val="-1"/>
          <w:lang w:val="it-IT"/>
        </w:rPr>
        <w:t xml:space="preserve"> </w:t>
      </w:r>
    </w:p>
    <w:p w14:paraId="6A71E435" w14:textId="77777777" w:rsidR="00B34D1C" w:rsidRPr="003F3AF4" w:rsidRDefault="00B34D1C" w:rsidP="00C94EF7">
      <w:pPr>
        <w:pStyle w:val="Corpotesto"/>
        <w:spacing w:before="59"/>
        <w:ind w:right="198"/>
        <w:jc w:val="both"/>
        <w:rPr>
          <w:lang w:val="it-IT"/>
        </w:rPr>
      </w:pP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w:t>
      </w:r>
      <w:r w:rsidR="004F4E60" w:rsidRPr="00B34D1C">
        <w:rPr>
          <w:rFonts w:eastAsia="Arial"/>
          <w:b/>
          <w:bCs/>
          <w:color w:val="000000" w:themeColor="text1"/>
        </w:rPr>
        <w:t>13 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B34D1C">
        <w:rPr>
          <w:color w:val="000000" w:themeColor="text1"/>
        </w:rPr>
        <w:t>sensi de</w:t>
      </w:r>
      <w:r w:rsidR="00C90ED2" w:rsidRPr="00B34D1C">
        <w:rPr>
          <w:color w:val="000000" w:themeColor="text1"/>
        </w:rPr>
        <w:t>ll’</w:t>
      </w:r>
      <w:r w:rsidR="00E61AEE" w:rsidRPr="00B34D1C">
        <w:rPr>
          <w:color w:val="000000" w:themeColor="text1"/>
        </w:rPr>
        <w:t>a</w:t>
      </w:r>
      <w:r w:rsidR="007231B1" w:rsidRPr="00B34D1C">
        <w:rPr>
          <w:color w:val="000000" w:themeColor="text1"/>
        </w:rPr>
        <w:t>rticol</w:t>
      </w:r>
      <w:r w:rsidR="00C90ED2" w:rsidRPr="00B34D1C">
        <w:rPr>
          <w:color w:val="000000" w:themeColor="text1"/>
        </w:rPr>
        <w:t>o</w:t>
      </w:r>
      <w:r w:rsidR="007231B1" w:rsidRPr="00B34D1C">
        <w:rPr>
          <w:color w:val="000000" w:themeColor="text1"/>
        </w:rPr>
        <w:t xml:space="preserve"> 13 del Regolamento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33BE9B4" w14:textId="77777777" w:rsidR="00B34D1C" w:rsidRDefault="00B34D1C" w:rsidP="0CC8DFFB">
      <w:pPr>
        <w:pStyle w:val="Normale0"/>
        <w:tabs>
          <w:tab w:val="left" w:pos="748"/>
          <w:tab w:val="left" w:pos="5051"/>
        </w:tabs>
        <w:jc w:val="both"/>
        <w:rPr>
          <w:rFonts w:ascii="Calibri" w:hAnsi="Calibri"/>
          <w:color w:val="000000" w:themeColor="text1"/>
          <w:sz w:val="22"/>
          <w:szCs w:val="22"/>
        </w:rPr>
      </w:pPr>
    </w:p>
    <w:p w14:paraId="4DB7A390" w14:textId="77777777" w:rsidR="00B34D1C" w:rsidRPr="00F92240" w:rsidRDefault="00B34D1C" w:rsidP="0CC8DFFB">
      <w:pPr>
        <w:pStyle w:val="Normale0"/>
        <w:tabs>
          <w:tab w:val="left" w:pos="748"/>
          <w:tab w:val="left" w:pos="5051"/>
        </w:tabs>
        <w:jc w:val="both"/>
        <w:rPr>
          <w:rFonts w:ascii="Calibri" w:hAnsi="Calibri"/>
          <w:color w:val="000000" w:themeColor="text1"/>
          <w:sz w:val="22"/>
          <w:szCs w:val="22"/>
        </w:rPr>
      </w:pP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default" r:id="rId18"/>
      <w:headerReference w:type="first" r:id="rId19"/>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215D0F0B"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D26775">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D26775">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2855C821"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D26775">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0D0F0558"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D26775">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D26775">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7313" w14:textId="3EA6F7DB" w:rsidR="00B34D1C" w:rsidRDefault="00B34D1C">
    <w:pPr>
      <w:pStyle w:val="Intestazione"/>
    </w:pPr>
    <w:r>
      <w:rPr>
        <w:noProof/>
      </w:rPr>
      <mc:AlternateContent>
        <mc:Choice Requires="wps">
          <w:drawing>
            <wp:anchor distT="0" distB="0" distL="0" distR="0" simplePos="0" relativeHeight="251659264" behindDoc="0" locked="0" layoutInCell="1" allowOverlap="1" wp14:anchorId="267F6786" wp14:editId="659FEE9C">
              <wp:simplePos x="635" y="635"/>
              <wp:positionH relativeFrom="page">
                <wp:align>right</wp:align>
              </wp:positionH>
              <wp:positionV relativeFrom="page">
                <wp:align>top</wp:align>
              </wp:positionV>
              <wp:extent cx="1541145" cy="340995"/>
              <wp:effectExtent l="0" t="0" r="0" b="1905"/>
              <wp:wrapNone/>
              <wp:docPr id="422512357"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7E349EA2" w14:textId="43B69C1F" w:rsidR="00B34D1C" w:rsidRPr="00B34D1C" w:rsidRDefault="00B34D1C" w:rsidP="00B34D1C">
                          <w:pPr>
                            <w:spacing w:after="0"/>
                            <w:rPr>
                              <w:rFonts w:cs="Calibri"/>
                              <w:noProof/>
                              <w:color w:val="000000"/>
                              <w:sz w:val="18"/>
                              <w:szCs w:val="18"/>
                            </w:rPr>
                          </w:pPr>
                          <w:r w:rsidRPr="00B34D1C">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7F6786"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7E349EA2" w14:textId="43B69C1F" w:rsidR="00B34D1C" w:rsidRPr="00B34D1C" w:rsidRDefault="00B34D1C" w:rsidP="00B34D1C">
                    <w:pPr>
                      <w:spacing w:after="0"/>
                      <w:rPr>
                        <w:rFonts w:cs="Calibri"/>
                        <w:noProof/>
                        <w:color w:val="000000"/>
                        <w:sz w:val="18"/>
                        <w:szCs w:val="18"/>
                      </w:rPr>
                    </w:pPr>
                    <w:r w:rsidRPr="00B34D1C">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4ADC38D8" w:rsidR="00157293" w:rsidRDefault="00B34D1C">
    <w:pPr>
      <w:pStyle w:val="Intestazione"/>
    </w:pPr>
    <w:r>
      <w:rPr>
        <w:noProof/>
      </w:rPr>
      <mc:AlternateContent>
        <mc:Choice Requires="wps">
          <w:drawing>
            <wp:anchor distT="0" distB="0" distL="0" distR="0" simplePos="0" relativeHeight="251660288" behindDoc="0" locked="0" layoutInCell="1" allowOverlap="1" wp14:anchorId="7D7D86DD" wp14:editId="2E75B760">
              <wp:simplePos x="457200" y="180975"/>
              <wp:positionH relativeFrom="page">
                <wp:align>right</wp:align>
              </wp:positionH>
              <wp:positionV relativeFrom="page">
                <wp:align>top</wp:align>
              </wp:positionV>
              <wp:extent cx="1541145" cy="340995"/>
              <wp:effectExtent l="0" t="0" r="0" b="1905"/>
              <wp:wrapNone/>
              <wp:docPr id="1286645652"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7EC4B98" w14:textId="6F1CE7B3" w:rsidR="00B34D1C" w:rsidRPr="00B34D1C" w:rsidRDefault="00B34D1C" w:rsidP="00B34D1C">
                          <w:pPr>
                            <w:spacing w:after="0"/>
                            <w:rPr>
                              <w:rFonts w:cs="Calibri"/>
                              <w:noProof/>
                              <w:color w:val="000000"/>
                              <w:sz w:val="18"/>
                              <w:szCs w:val="18"/>
                            </w:rPr>
                          </w:pPr>
                          <w:r w:rsidRPr="00B34D1C">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7D86DD"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67EC4B98" w14:textId="6F1CE7B3" w:rsidR="00B34D1C" w:rsidRPr="00B34D1C" w:rsidRDefault="00B34D1C" w:rsidP="00B34D1C">
                    <w:pPr>
                      <w:spacing w:after="0"/>
                      <w:rPr>
                        <w:rFonts w:cs="Calibri"/>
                        <w:noProof/>
                        <w:color w:val="000000"/>
                        <w:sz w:val="18"/>
                        <w:szCs w:val="18"/>
                      </w:rPr>
                    </w:pPr>
                    <w:r w:rsidRPr="00B34D1C">
                      <w:rPr>
                        <w:rFonts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37DB" w14:textId="5B871B5F" w:rsidR="00B34D1C" w:rsidRDefault="00B34D1C">
    <w:pPr>
      <w:pStyle w:val="Intestazione"/>
    </w:pPr>
    <w:r>
      <w:rPr>
        <w:noProof/>
      </w:rPr>
      <mc:AlternateContent>
        <mc:Choice Requires="wps">
          <w:drawing>
            <wp:anchor distT="0" distB="0" distL="0" distR="0" simplePos="0" relativeHeight="251658240" behindDoc="0" locked="0" layoutInCell="1" allowOverlap="1" wp14:anchorId="6931E473" wp14:editId="6C5A0348">
              <wp:simplePos x="635" y="635"/>
              <wp:positionH relativeFrom="page">
                <wp:align>right</wp:align>
              </wp:positionH>
              <wp:positionV relativeFrom="page">
                <wp:align>top</wp:align>
              </wp:positionV>
              <wp:extent cx="1541145" cy="340995"/>
              <wp:effectExtent l="0" t="0" r="0" b="1905"/>
              <wp:wrapNone/>
              <wp:docPr id="1493429370"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792E1BD9" w14:textId="78EF43EC" w:rsidR="00B34D1C" w:rsidRPr="00B34D1C" w:rsidRDefault="00B34D1C" w:rsidP="00B34D1C">
                          <w:pPr>
                            <w:spacing w:after="0"/>
                            <w:rPr>
                              <w:rFonts w:cs="Calibri"/>
                              <w:noProof/>
                              <w:color w:val="000000"/>
                              <w:sz w:val="18"/>
                              <w:szCs w:val="18"/>
                            </w:rPr>
                          </w:pPr>
                          <w:r w:rsidRPr="00B34D1C">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31E473"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792E1BD9" w14:textId="78EF43EC" w:rsidR="00B34D1C" w:rsidRPr="00B34D1C" w:rsidRDefault="00B34D1C" w:rsidP="00B34D1C">
                    <w:pPr>
                      <w:spacing w:after="0"/>
                      <w:rPr>
                        <w:rFonts w:cs="Calibri"/>
                        <w:noProof/>
                        <w:color w:val="000000"/>
                        <w:sz w:val="18"/>
                        <w:szCs w:val="18"/>
                      </w:rPr>
                    </w:pPr>
                    <w:r w:rsidRPr="00B34D1C">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0A2D"/>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0B8E"/>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B7B56"/>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57E2F"/>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22"/>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2CD5"/>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4232"/>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07BEF"/>
    <w:rsid w:val="00B10F1E"/>
    <w:rsid w:val="00B120EE"/>
    <w:rsid w:val="00B122A5"/>
    <w:rsid w:val="00B15FAF"/>
    <w:rsid w:val="00B16CB5"/>
    <w:rsid w:val="00B227EF"/>
    <w:rsid w:val="00B25CDB"/>
    <w:rsid w:val="00B32A6E"/>
    <w:rsid w:val="00B34D1C"/>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132"/>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CF4AD0"/>
    <w:rsid w:val="00D00490"/>
    <w:rsid w:val="00D0350B"/>
    <w:rsid w:val="00D03ACD"/>
    <w:rsid w:val="00D15676"/>
    <w:rsid w:val="00D16326"/>
    <w:rsid w:val="00D2276D"/>
    <w:rsid w:val="00D26775"/>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0F90"/>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nbank.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3.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docMetadata/LabelInfo.xml><?xml version="1.0" encoding="utf-8"?>
<clbl:labelList xmlns:clbl="http://schemas.microsoft.com/office/2020/mipLabelMetadata">
  <clbl:label id="{174b1832-f793-44eb-b457-4b30b4731840}" enabled="1" method="Standard" siteId="{418af69b-c40e-46e5-aeaf-04f191346431}"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11</Pages>
  <Words>5086</Words>
  <Characters>30651</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35666</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Renzo Ronceros</cp:lastModifiedBy>
  <cp:revision>8</cp:revision>
  <cp:lastPrinted>2026-02-10T08:17:00Z</cp:lastPrinted>
  <dcterms:created xsi:type="dcterms:W3CDTF">2025-07-15T12:27:00Z</dcterms:created>
  <dcterms:modified xsi:type="dcterms:W3CDTF">2026-04-23T13:42:00Z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5903ec7a,192f06e5,4cb0a794</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